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C0" w:rsidRPr="00DA5DC0" w:rsidRDefault="00DB43BA" w:rsidP="00DA5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43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Енциклопедія</w:t>
      </w:r>
      <w:r w:rsidR="00DA5DC0" w:rsidRPr="00DA5DC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Pr="00DB43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Сучасної</w:t>
      </w:r>
      <w:r w:rsidR="00DA5DC0" w:rsidRPr="00DA5DC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DB43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України</w:t>
      </w:r>
      <w:r w:rsidR="00DA5DC0" w:rsidRPr="00DA5DC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DA5DC0">
        <w:rPr>
          <w:rFonts w:ascii="Times New Roman" w:hAnsi="Times New Roman" w:cs="Times New Roman"/>
          <w:sz w:val="28"/>
          <w:szCs w:val="28"/>
          <w:shd w:val="clear" w:color="auto" w:fill="FFFFFF"/>
        </w:rPr>
        <w:t>/ Нац. акад. наук</w:t>
      </w:r>
      <w:r w:rsidR="00DA5DC0" w:rsidRPr="00DA5DC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DB43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України</w:t>
      </w:r>
      <w:r w:rsidRPr="00DB4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Наук. т-во ім. Шевченка, Ін-т </w:t>
      </w:r>
      <w:proofErr w:type="spellStart"/>
      <w:r w:rsidRPr="00DB43BA">
        <w:rPr>
          <w:rFonts w:ascii="Times New Roman" w:hAnsi="Times New Roman" w:cs="Times New Roman"/>
          <w:sz w:val="28"/>
          <w:szCs w:val="28"/>
          <w:shd w:val="clear" w:color="auto" w:fill="FFFFFF"/>
        </w:rPr>
        <w:t>енциклопед</w:t>
      </w:r>
      <w:proofErr w:type="spellEnd"/>
      <w:r w:rsidRPr="00DB4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B43BA">
        <w:rPr>
          <w:rFonts w:ascii="Times New Roman" w:hAnsi="Times New Roman" w:cs="Times New Roman"/>
          <w:sz w:val="28"/>
          <w:szCs w:val="28"/>
          <w:shd w:val="clear" w:color="auto" w:fill="FFFFFF"/>
        </w:rPr>
        <w:t>дослідж</w:t>
      </w:r>
      <w:proofErr w:type="spellEnd"/>
      <w:r w:rsidRPr="00DB43BA">
        <w:rPr>
          <w:rFonts w:ascii="Times New Roman" w:hAnsi="Times New Roman" w:cs="Times New Roman"/>
          <w:sz w:val="28"/>
          <w:szCs w:val="28"/>
          <w:shd w:val="clear" w:color="auto" w:fill="FFFFFF"/>
        </w:rPr>
        <w:t>. НАН </w:t>
      </w:r>
      <w:r w:rsidRPr="00DB43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України</w:t>
      </w:r>
      <w:r w:rsidR="00DA5DC0" w:rsidRPr="00DA5D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A5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="00DA5DC0">
        <w:rPr>
          <w:rFonts w:ascii="Times New Roman" w:hAnsi="Times New Roman" w:cs="Times New Roman"/>
          <w:sz w:val="28"/>
          <w:szCs w:val="28"/>
          <w:shd w:val="clear" w:color="auto" w:fill="FFFFFF"/>
        </w:rPr>
        <w:t>редкол</w:t>
      </w:r>
      <w:proofErr w:type="spellEnd"/>
      <w:r w:rsidR="00DA5DC0">
        <w:rPr>
          <w:rFonts w:ascii="Times New Roman" w:hAnsi="Times New Roman" w:cs="Times New Roman"/>
          <w:sz w:val="28"/>
          <w:szCs w:val="28"/>
          <w:shd w:val="clear" w:color="auto" w:fill="FFFFFF"/>
        </w:rPr>
        <w:t>.: І. М. Дзюба [та</w:t>
      </w:r>
      <w:r w:rsidR="00DA5DC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DA5DC0">
        <w:rPr>
          <w:rFonts w:ascii="Times New Roman" w:hAnsi="Times New Roman" w:cs="Times New Roman"/>
          <w:sz w:val="28"/>
          <w:szCs w:val="28"/>
          <w:shd w:val="clear" w:color="auto" w:fill="FFFFFF"/>
        </w:rPr>
        <w:t>ін.]. –</w:t>
      </w:r>
      <w:r w:rsidRPr="00DB4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Київ : </w:t>
      </w:r>
      <w:proofErr w:type="spellStart"/>
      <w:r w:rsidRPr="00DB43BA">
        <w:rPr>
          <w:rFonts w:ascii="Times New Roman" w:hAnsi="Times New Roman" w:cs="Times New Roman"/>
          <w:sz w:val="28"/>
          <w:szCs w:val="28"/>
          <w:shd w:val="clear" w:color="auto" w:fill="FFFFFF"/>
        </w:rPr>
        <w:t>Поліграфкнига</w:t>
      </w:r>
      <w:proofErr w:type="spellEnd"/>
      <w:r w:rsidRPr="006A0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2018. </w:t>
      </w:r>
      <w:r w:rsidR="00DA5DC0" w:rsidRPr="006A023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DB4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ISBN 966-02-2074-X.</w:t>
      </w:r>
    </w:p>
    <w:p w:rsidR="00FE3FFD" w:rsidRPr="00DA5DC0" w:rsidRDefault="00DB43BA" w:rsidP="00DA5D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43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Т. 19</w:t>
      </w:r>
      <w:r w:rsidRPr="00DB4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: </w:t>
      </w:r>
      <w:proofErr w:type="spellStart"/>
      <w:r w:rsidRPr="00DB43BA">
        <w:rPr>
          <w:rFonts w:ascii="Times New Roman" w:hAnsi="Times New Roman" w:cs="Times New Roman"/>
          <w:sz w:val="28"/>
          <w:szCs w:val="28"/>
          <w:shd w:val="clear" w:color="auto" w:fill="FFFFFF"/>
        </w:rPr>
        <w:t>Малиш</w:t>
      </w:r>
      <w:proofErr w:type="spellEnd"/>
      <w:r w:rsidRPr="00DB4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A5DC0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DB4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Медицина. </w:t>
      </w:r>
      <w:r w:rsidR="00DA5DC0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DB4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2018. </w:t>
      </w:r>
      <w:r w:rsidR="00DA5DC0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DB4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688 с.</w:t>
      </w:r>
      <w:r w:rsidR="00DA5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фот., фот. </w:t>
      </w:r>
      <w:proofErr w:type="spellStart"/>
      <w:r w:rsidR="00DA5DC0">
        <w:rPr>
          <w:rFonts w:ascii="Times New Roman" w:hAnsi="Times New Roman" w:cs="Times New Roman"/>
          <w:sz w:val="28"/>
          <w:szCs w:val="28"/>
          <w:shd w:val="clear" w:color="auto" w:fill="FFFFFF"/>
        </w:rPr>
        <w:t>кольор</w:t>
      </w:r>
      <w:proofErr w:type="spellEnd"/>
      <w:r w:rsidR="00DA5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</w:t>
      </w:r>
      <w:proofErr w:type="spellStart"/>
      <w:r w:rsidR="00DA5DC0">
        <w:rPr>
          <w:rFonts w:ascii="Times New Roman" w:hAnsi="Times New Roman" w:cs="Times New Roman"/>
          <w:sz w:val="28"/>
          <w:szCs w:val="28"/>
          <w:shd w:val="clear" w:color="auto" w:fill="FFFFFF"/>
        </w:rPr>
        <w:t>портр</w:t>
      </w:r>
      <w:proofErr w:type="spellEnd"/>
      <w:r w:rsidR="00DA5DC0">
        <w:rPr>
          <w:rFonts w:ascii="Times New Roman" w:hAnsi="Times New Roman" w:cs="Times New Roman"/>
          <w:sz w:val="28"/>
          <w:szCs w:val="28"/>
          <w:shd w:val="clear" w:color="auto" w:fill="FFFFFF"/>
        </w:rPr>
        <w:t>. –</w:t>
      </w:r>
      <w:r w:rsidR="00DA5DC0" w:rsidRPr="00DA5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43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ISBN </w:t>
      </w:r>
      <w:r w:rsidR="00DA5DC0">
        <w:rPr>
          <w:rFonts w:ascii="Times New Roman" w:hAnsi="Times New Roman" w:cs="Times New Roman"/>
          <w:sz w:val="28"/>
          <w:szCs w:val="28"/>
          <w:shd w:val="clear" w:color="auto" w:fill="FFFFFF"/>
        </w:rPr>
        <w:t>978-966-02-8345-9 (Т. 19)</w:t>
      </w:r>
      <w:r w:rsidR="00DA5DC0" w:rsidRPr="00DA5DC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A5DC0" w:rsidRPr="00DA5DC0" w:rsidRDefault="00DB43BA" w:rsidP="00DA5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43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Енциклопедія</w:t>
      </w:r>
      <w:r w:rsidR="00DA5DC0" w:rsidRPr="00DA5DC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Pr="00DB43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Сучасної</w:t>
      </w:r>
      <w:r w:rsidR="00DA5DC0" w:rsidRPr="00DA5DC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Pr="00DB43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України</w:t>
      </w:r>
      <w:r w:rsidRPr="00DB4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Нац. акад. наук</w:t>
      </w:r>
      <w:r w:rsidR="00DA5DC0" w:rsidRPr="00DA5DC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DB43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України</w:t>
      </w:r>
      <w:r w:rsidRPr="00DB43BA">
        <w:rPr>
          <w:rFonts w:ascii="Times New Roman" w:hAnsi="Times New Roman" w:cs="Times New Roman"/>
          <w:sz w:val="28"/>
          <w:szCs w:val="28"/>
          <w:shd w:val="clear" w:color="auto" w:fill="FFFFFF"/>
        </w:rPr>
        <w:t>, Наук. т-во ім. Шевченка</w:t>
      </w:r>
      <w:r w:rsidR="00DA5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Ін-т </w:t>
      </w:r>
      <w:proofErr w:type="spellStart"/>
      <w:r w:rsidR="00DA5DC0">
        <w:rPr>
          <w:rFonts w:ascii="Times New Roman" w:hAnsi="Times New Roman" w:cs="Times New Roman"/>
          <w:sz w:val="28"/>
          <w:szCs w:val="28"/>
          <w:shd w:val="clear" w:color="auto" w:fill="FFFFFF"/>
        </w:rPr>
        <w:t>енциклопед</w:t>
      </w:r>
      <w:proofErr w:type="spellEnd"/>
      <w:r w:rsidR="00DA5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DA5DC0">
        <w:rPr>
          <w:rFonts w:ascii="Times New Roman" w:hAnsi="Times New Roman" w:cs="Times New Roman"/>
          <w:sz w:val="28"/>
          <w:szCs w:val="28"/>
          <w:shd w:val="clear" w:color="auto" w:fill="FFFFFF"/>
        </w:rPr>
        <w:t>дослідж</w:t>
      </w:r>
      <w:proofErr w:type="spellEnd"/>
      <w:r w:rsidR="00DA5DC0">
        <w:rPr>
          <w:rFonts w:ascii="Times New Roman" w:hAnsi="Times New Roman" w:cs="Times New Roman"/>
          <w:sz w:val="28"/>
          <w:szCs w:val="28"/>
          <w:shd w:val="clear" w:color="auto" w:fill="FFFFFF"/>
        </w:rPr>
        <w:t>. НАН</w:t>
      </w:r>
      <w:r w:rsidR="00DA5DC0" w:rsidRPr="00DA5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43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України</w:t>
      </w:r>
      <w:r w:rsidR="00DA5DC0" w:rsidRPr="00DA5D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A5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="00DA5DC0">
        <w:rPr>
          <w:rFonts w:ascii="Times New Roman" w:hAnsi="Times New Roman" w:cs="Times New Roman"/>
          <w:sz w:val="28"/>
          <w:szCs w:val="28"/>
          <w:shd w:val="clear" w:color="auto" w:fill="FFFFFF"/>
        </w:rPr>
        <w:t>редкол</w:t>
      </w:r>
      <w:proofErr w:type="spellEnd"/>
      <w:r w:rsidR="00DA5DC0">
        <w:rPr>
          <w:rFonts w:ascii="Times New Roman" w:hAnsi="Times New Roman" w:cs="Times New Roman"/>
          <w:sz w:val="28"/>
          <w:szCs w:val="28"/>
          <w:shd w:val="clear" w:color="auto" w:fill="FFFFFF"/>
        </w:rPr>
        <w:t>.: І. М. Дзюба [та</w:t>
      </w:r>
      <w:r w:rsidR="00DA5DC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DB4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ін.]. </w:t>
      </w:r>
      <w:r w:rsidR="00DA5DC0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DB4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Київ :</w:t>
      </w:r>
      <w:r w:rsidR="00DA5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A5DC0">
        <w:rPr>
          <w:rFonts w:ascii="Times New Roman" w:hAnsi="Times New Roman" w:cs="Times New Roman"/>
          <w:sz w:val="28"/>
          <w:szCs w:val="28"/>
          <w:shd w:val="clear" w:color="auto" w:fill="FFFFFF"/>
        </w:rPr>
        <w:t>Поліграфкнига</w:t>
      </w:r>
      <w:proofErr w:type="spellEnd"/>
      <w:r w:rsidR="00DA5DC0" w:rsidRPr="006A0238">
        <w:rPr>
          <w:rFonts w:ascii="Times New Roman" w:hAnsi="Times New Roman" w:cs="Times New Roman"/>
          <w:sz w:val="28"/>
          <w:szCs w:val="28"/>
          <w:shd w:val="clear" w:color="auto" w:fill="FFFFFF"/>
        </w:rPr>
        <w:t>, 20</w:t>
      </w:r>
      <w:r w:rsidR="006A0238" w:rsidRPr="006A0238">
        <w:rPr>
          <w:rFonts w:ascii="Times New Roman" w:hAnsi="Times New Roman" w:cs="Times New Roman"/>
          <w:sz w:val="28"/>
          <w:szCs w:val="28"/>
          <w:shd w:val="clear" w:color="auto" w:fill="FFFFFF"/>
        </w:rPr>
        <w:t>19</w:t>
      </w:r>
      <w:r w:rsidRPr="006A02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B4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A5DC0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DB4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ISBN 966-02-2074-X.</w:t>
      </w:r>
    </w:p>
    <w:p w:rsidR="00DB43BA" w:rsidRPr="00DA5DC0" w:rsidRDefault="00DB43BA" w:rsidP="00DA5D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43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Т. 20</w:t>
      </w:r>
      <w:r w:rsidRPr="00DB4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: Медична </w:t>
      </w:r>
      <w:r w:rsidR="00DA5DC0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DB4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B43BA">
        <w:rPr>
          <w:rFonts w:ascii="Times New Roman" w:hAnsi="Times New Roman" w:cs="Times New Roman"/>
          <w:sz w:val="28"/>
          <w:szCs w:val="28"/>
          <w:shd w:val="clear" w:color="auto" w:fill="FFFFFF"/>
        </w:rPr>
        <w:t>Мікоян</w:t>
      </w:r>
      <w:proofErr w:type="spellEnd"/>
      <w:r w:rsidRPr="00DB4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A5DC0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DB4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2018. </w:t>
      </w:r>
      <w:r w:rsidR="00DA5DC0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DB4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688 с. : фот., фот. </w:t>
      </w:r>
      <w:proofErr w:type="spellStart"/>
      <w:r w:rsidRPr="00DB43BA">
        <w:rPr>
          <w:rFonts w:ascii="Times New Roman" w:hAnsi="Times New Roman" w:cs="Times New Roman"/>
          <w:sz w:val="28"/>
          <w:szCs w:val="28"/>
          <w:shd w:val="clear" w:color="auto" w:fill="FFFFFF"/>
        </w:rPr>
        <w:t>кольор</w:t>
      </w:r>
      <w:proofErr w:type="spellEnd"/>
      <w:r w:rsidRPr="00DB4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</w:t>
      </w:r>
      <w:proofErr w:type="spellStart"/>
      <w:r w:rsidRPr="00DB43BA">
        <w:rPr>
          <w:rFonts w:ascii="Times New Roman" w:hAnsi="Times New Roman" w:cs="Times New Roman"/>
          <w:sz w:val="28"/>
          <w:szCs w:val="28"/>
          <w:shd w:val="clear" w:color="auto" w:fill="FFFFFF"/>
        </w:rPr>
        <w:t>портр</w:t>
      </w:r>
      <w:proofErr w:type="spellEnd"/>
      <w:r w:rsidRPr="00DB4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A5DC0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DA5DC0" w:rsidRPr="00DA5DC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DB43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ISBN </w:t>
      </w:r>
      <w:r w:rsidRPr="00DB43BA">
        <w:rPr>
          <w:rFonts w:ascii="Times New Roman" w:hAnsi="Times New Roman" w:cs="Times New Roman"/>
          <w:sz w:val="28"/>
          <w:szCs w:val="28"/>
          <w:shd w:val="clear" w:color="auto" w:fill="FFFFFF"/>
        </w:rPr>
        <w:t>978-966-02-8346-6 (Т. 20)</w:t>
      </w:r>
      <w:r w:rsidR="00DA5DC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74B5B" w:rsidRDefault="00E74B5B" w:rsidP="00DA5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Кришмарел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Ю. Вивчення пита</w:t>
      </w:r>
      <w:r w:rsidR="00DA5DC0">
        <w:rPr>
          <w:rFonts w:ascii="Times New Roman" w:hAnsi="Times New Roman" w:cs="Times New Roman"/>
          <w:sz w:val="28"/>
          <w:szCs w:val="28"/>
          <w:shd w:val="clear" w:color="auto" w:fill="FFFFFF"/>
        </w:rPr>
        <w:t>нь релігії в курсі України у 7-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8-х класах : метод.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/ </w:t>
      </w:r>
      <w:r w:rsidR="003E44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 Ю. </w:t>
      </w:r>
      <w:proofErr w:type="spellStart"/>
      <w:r w:rsidR="003E44A8">
        <w:rPr>
          <w:rFonts w:ascii="Times New Roman" w:hAnsi="Times New Roman" w:cs="Times New Roman"/>
          <w:sz w:val="28"/>
          <w:szCs w:val="28"/>
          <w:shd w:val="clear" w:color="auto" w:fill="FFFFFF"/>
        </w:rPr>
        <w:t>Кришмарел</w:t>
      </w:r>
      <w:proofErr w:type="spellEnd"/>
      <w:r w:rsidR="003E44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Нац. Акад.</w:t>
      </w:r>
      <w:r w:rsidR="00C454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пед. наук України, І-т педагогіки. – Київ 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Конві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принт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2018. – 94 с.</w:t>
      </w:r>
    </w:p>
    <w:p w:rsidR="00C45479" w:rsidRDefault="00E74B5B" w:rsidP="00DA5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Малієнко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Ю. Б. Методика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компетентнісно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орієнтованого навчання всесвітньої історії у 7-му класі : метод.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454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</w:t>
      </w:r>
      <w:r w:rsidR="003E44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Ю. Б. </w:t>
      </w:r>
      <w:proofErr w:type="spellStart"/>
      <w:r w:rsidR="003E44A8">
        <w:rPr>
          <w:rFonts w:ascii="Times New Roman" w:hAnsi="Times New Roman" w:cs="Times New Roman"/>
          <w:sz w:val="28"/>
          <w:szCs w:val="28"/>
          <w:shd w:val="clear" w:color="auto" w:fill="FFFFFF"/>
        </w:rPr>
        <w:t>Малієнко</w:t>
      </w:r>
      <w:proofErr w:type="spellEnd"/>
      <w:r w:rsidR="003E44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 </w:t>
      </w:r>
      <w:r w:rsidR="00C454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Нац. Акад. пед. наук України, І-т педагогіки. – Київ : </w:t>
      </w:r>
      <w:proofErr w:type="spellStart"/>
      <w:r w:rsidR="00C45479">
        <w:rPr>
          <w:rFonts w:ascii="Times New Roman" w:hAnsi="Times New Roman" w:cs="Times New Roman"/>
          <w:sz w:val="28"/>
          <w:szCs w:val="28"/>
          <w:shd w:val="clear" w:color="auto" w:fill="FFFFFF"/>
        </w:rPr>
        <w:t>Конві</w:t>
      </w:r>
      <w:proofErr w:type="spellEnd"/>
      <w:r w:rsidR="00C454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45479">
        <w:rPr>
          <w:rFonts w:ascii="Times New Roman" w:hAnsi="Times New Roman" w:cs="Times New Roman"/>
          <w:sz w:val="28"/>
          <w:szCs w:val="28"/>
          <w:shd w:val="clear" w:color="auto" w:fill="FFFFFF"/>
        </w:rPr>
        <w:t>принт</w:t>
      </w:r>
      <w:proofErr w:type="spellEnd"/>
      <w:r w:rsidR="00C45479">
        <w:rPr>
          <w:rFonts w:ascii="Times New Roman" w:hAnsi="Times New Roman" w:cs="Times New Roman"/>
          <w:sz w:val="28"/>
          <w:szCs w:val="28"/>
          <w:shd w:val="clear" w:color="auto" w:fill="FFFFFF"/>
        </w:rPr>
        <w:t>, 2018. – 94 с.</w:t>
      </w:r>
    </w:p>
    <w:p w:rsidR="00C45479" w:rsidRDefault="00C45479" w:rsidP="00DA5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Мацейків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 І. Методика реалізації складової змісту </w:t>
      </w:r>
      <w:r w:rsidR="00DA5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історії України у 7-8 класах : метод. </w:t>
      </w:r>
      <w:proofErr w:type="spellStart"/>
      <w:r w:rsidR="00DA5DC0">
        <w:rPr>
          <w:rFonts w:ascii="Times New Roman" w:hAnsi="Times New Roman" w:cs="Times New Roman"/>
          <w:sz w:val="28"/>
          <w:szCs w:val="28"/>
          <w:shd w:val="clear" w:color="auto" w:fill="FFFFFF"/>
        </w:rPr>
        <w:t>посіб</w:t>
      </w:r>
      <w:proofErr w:type="spellEnd"/>
      <w:r w:rsidR="00DA5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/ </w:t>
      </w:r>
      <w:r w:rsidR="003E44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Т. І. </w:t>
      </w:r>
      <w:proofErr w:type="spellStart"/>
      <w:r w:rsidR="003E44A8">
        <w:rPr>
          <w:rFonts w:ascii="Times New Roman" w:hAnsi="Times New Roman" w:cs="Times New Roman"/>
          <w:sz w:val="28"/>
          <w:szCs w:val="28"/>
          <w:shd w:val="clear" w:color="auto" w:fill="FFFFFF"/>
        </w:rPr>
        <w:t>Мацейків</w:t>
      </w:r>
      <w:proofErr w:type="spellEnd"/>
      <w:r w:rsidR="003E44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Нац. Акад. пед. наук України, І-т педагогіки. – Київ 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Конві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принт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2018. – 95 с.</w:t>
      </w:r>
    </w:p>
    <w:p w:rsidR="00C45479" w:rsidRDefault="00C45479" w:rsidP="00DA5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Мороз П. В. Дослідницька діяльність учнів у процесі навчання всесвітньої історії в осн</w:t>
      </w:r>
      <w:r w:rsidR="00DA5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овній школі : метод. </w:t>
      </w:r>
      <w:proofErr w:type="spellStart"/>
      <w:r w:rsidR="00DA5DC0">
        <w:rPr>
          <w:rFonts w:ascii="Times New Roman" w:hAnsi="Times New Roman" w:cs="Times New Roman"/>
          <w:sz w:val="28"/>
          <w:szCs w:val="28"/>
          <w:shd w:val="clear" w:color="auto" w:fill="FFFFFF"/>
        </w:rPr>
        <w:t>посіб</w:t>
      </w:r>
      <w:proofErr w:type="spellEnd"/>
      <w:r w:rsidR="00DA5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/ </w:t>
      </w:r>
      <w:r w:rsidR="005C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П. В. Мороз, І. В. Мороз 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Нац. Акад. пед. наук України, І-т педагогіки. – Київ 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Конві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принт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2018. – 94 с.</w:t>
      </w:r>
    </w:p>
    <w:p w:rsidR="00DC3376" w:rsidRDefault="00DC3376" w:rsidP="00DA5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Пометун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 І. Практичні заняття з історії в основній школі :</w:t>
      </w:r>
      <w:r w:rsidRPr="00DC33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A5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метод. </w:t>
      </w:r>
      <w:proofErr w:type="spellStart"/>
      <w:r w:rsidR="00DA5DC0">
        <w:rPr>
          <w:rFonts w:ascii="Times New Roman" w:hAnsi="Times New Roman" w:cs="Times New Roman"/>
          <w:sz w:val="28"/>
          <w:szCs w:val="28"/>
          <w:shd w:val="clear" w:color="auto" w:fill="FFFFFF"/>
        </w:rPr>
        <w:t>посіб</w:t>
      </w:r>
      <w:proofErr w:type="spellEnd"/>
      <w:r w:rsidR="00DA5DC0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О. І.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Пометун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Н. М.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Гупан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 Нац. Акад. пед. наук України, І-т педагогіки. – Київ 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Конві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принт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2018. – 159 с.</w:t>
      </w:r>
    </w:p>
    <w:p w:rsidR="00690049" w:rsidRDefault="00690049" w:rsidP="00DA5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Пометун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 І.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Компетентнісно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орієнтована методика навчання історії в основній школі : метод.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посі</w:t>
      </w:r>
      <w:r w:rsidR="00DA5DC0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spellEnd"/>
      <w:r w:rsidR="00DA5DC0">
        <w:rPr>
          <w:rFonts w:ascii="Times New Roman" w:hAnsi="Times New Roman" w:cs="Times New Roman"/>
          <w:sz w:val="28"/>
          <w:szCs w:val="28"/>
          <w:shd w:val="clear" w:color="auto" w:fill="FFFFFF"/>
        </w:rPr>
        <w:t>. 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791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І. </w:t>
      </w:r>
      <w:proofErr w:type="spellStart"/>
      <w:r w:rsidR="007916FF">
        <w:rPr>
          <w:rFonts w:ascii="Times New Roman" w:hAnsi="Times New Roman" w:cs="Times New Roman"/>
          <w:sz w:val="28"/>
          <w:szCs w:val="28"/>
          <w:shd w:val="clear" w:color="auto" w:fill="FFFFFF"/>
        </w:rPr>
        <w:t>Пометун</w:t>
      </w:r>
      <w:proofErr w:type="spellEnd"/>
      <w:r w:rsidR="00791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Н. М. </w:t>
      </w:r>
      <w:proofErr w:type="spellStart"/>
      <w:r w:rsidR="007916FF">
        <w:rPr>
          <w:rFonts w:ascii="Times New Roman" w:hAnsi="Times New Roman" w:cs="Times New Roman"/>
          <w:sz w:val="28"/>
          <w:szCs w:val="28"/>
          <w:shd w:val="clear" w:color="auto" w:fill="FFFFFF"/>
        </w:rPr>
        <w:t>Гупан</w:t>
      </w:r>
      <w:proofErr w:type="spellEnd"/>
      <w:r w:rsidR="007916FF">
        <w:rPr>
          <w:rFonts w:ascii="Times New Roman" w:hAnsi="Times New Roman" w:cs="Times New Roman"/>
          <w:sz w:val="28"/>
          <w:szCs w:val="28"/>
          <w:shd w:val="clear" w:color="auto" w:fill="FFFFFF"/>
        </w:rPr>
        <w:t>, В.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Власова </w:t>
      </w:r>
      <w:r w:rsidR="00791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Нац. Акад. пед. наук України, І-т педагогіки. – Київ 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Конві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принт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2018. – 207 с.</w:t>
      </w:r>
    </w:p>
    <w:p w:rsidR="007916FF" w:rsidRDefault="007916FF" w:rsidP="00DA5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Ремех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 О. Методика навчання учнів 9-го класу основ </w:t>
      </w:r>
      <w:r w:rsidR="00DA5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правознавства : метод. </w:t>
      </w:r>
      <w:proofErr w:type="spellStart"/>
      <w:r w:rsidR="00DA5DC0">
        <w:rPr>
          <w:rFonts w:ascii="Times New Roman" w:hAnsi="Times New Roman" w:cs="Times New Roman"/>
          <w:sz w:val="28"/>
          <w:szCs w:val="28"/>
          <w:shd w:val="clear" w:color="auto" w:fill="FFFFFF"/>
        </w:rPr>
        <w:t>посіб</w:t>
      </w:r>
      <w:proofErr w:type="spellEnd"/>
      <w:r w:rsidR="00DA5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Т. О.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Ремех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 Нац. Акад. пед. наук </w:t>
      </w:r>
      <w:r w:rsidR="00DA5DC0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України, І-т педагогіки. – Київ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Конві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принт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2018. – </w:t>
      </w:r>
      <w:r w:rsidR="00AF363C">
        <w:rPr>
          <w:rFonts w:ascii="Times New Roman" w:hAnsi="Times New Roman" w:cs="Times New Roman"/>
          <w:sz w:val="28"/>
          <w:szCs w:val="28"/>
          <w:shd w:val="clear" w:color="auto" w:fill="FFFFFF"/>
        </w:rPr>
        <w:t>95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</w:t>
      </w:r>
    </w:p>
    <w:p w:rsidR="00777CB2" w:rsidRDefault="00AF363C" w:rsidP="00DA5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Теоретико-методичні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засади побудови моніторингових систем оцінювання якості загальної </w:t>
      </w:r>
      <w:r w:rsidR="00DA5DC0">
        <w:rPr>
          <w:rFonts w:ascii="Times New Roman" w:hAnsi="Times New Roman" w:cs="Times New Roman"/>
          <w:sz w:val="28"/>
          <w:szCs w:val="28"/>
          <w:shd w:val="clear" w:color="auto" w:fill="FFFFFF"/>
        </w:rPr>
        <w:t>середньої освіти : монографія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О. І. Ляшенко </w:t>
      </w:r>
      <w:r w:rsidR="00DA5DC0">
        <w:rPr>
          <w:rFonts w:ascii="Times New Roman" w:hAnsi="Times New Roman" w:cs="Times New Roman"/>
          <w:sz w:val="28"/>
          <w:szCs w:val="28"/>
          <w:shd w:val="clear" w:color="auto" w:fill="FFFFFF"/>
        </w:rPr>
        <w:t>[та </w:t>
      </w:r>
      <w:r w:rsidRPr="00DB43BA">
        <w:rPr>
          <w:rFonts w:ascii="Times New Roman" w:hAnsi="Times New Roman" w:cs="Times New Roman"/>
          <w:sz w:val="28"/>
          <w:szCs w:val="28"/>
          <w:shd w:val="clear" w:color="auto" w:fill="FFFFFF"/>
        </w:rPr>
        <w:t>ін.]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 Нац. Акад. пед. наук України, І-т педагогіки. – Київ 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Конві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принт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2018. – </w:t>
      </w:r>
      <w:r w:rsidR="00777CB2">
        <w:rPr>
          <w:rFonts w:ascii="Times New Roman" w:hAnsi="Times New Roman" w:cs="Times New Roman"/>
          <w:sz w:val="28"/>
          <w:szCs w:val="28"/>
          <w:shd w:val="clear" w:color="auto" w:fill="FFFFFF"/>
        </w:rPr>
        <w:t>159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</w:t>
      </w:r>
    </w:p>
    <w:p w:rsidR="00777CB2" w:rsidRDefault="00777CB2" w:rsidP="00DA5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Управління загальноосвітніми навчальними з</w:t>
      </w:r>
      <w:r w:rsidR="00DA5DC0">
        <w:rPr>
          <w:rFonts w:ascii="Times New Roman" w:hAnsi="Times New Roman" w:cs="Times New Roman"/>
          <w:sz w:val="28"/>
          <w:szCs w:val="28"/>
          <w:shd w:val="clear" w:color="auto" w:fill="FFFFFF"/>
        </w:rPr>
        <w:t>акладами як активними системами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мо</w:t>
      </w:r>
      <w:r w:rsidR="00DA5DC0">
        <w:rPr>
          <w:rFonts w:ascii="Times New Roman" w:hAnsi="Times New Roman" w:cs="Times New Roman"/>
          <w:sz w:val="28"/>
          <w:szCs w:val="28"/>
          <w:shd w:val="clear" w:color="auto" w:fill="FFFFFF"/>
        </w:rPr>
        <w:t>делі та механізми : монографія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Л. Калінін </w:t>
      </w:r>
      <w:r w:rsidRPr="00DB43BA">
        <w:rPr>
          <w:rFonts w:ascii="Times New Roman" w:hAnsi="Times New Roman" w:cs="Times New Roman"/>
          <w:sz w:val="28"/>
          <w:szCs w:val="28"/>
          <w:shd w:val="clear" w:color="auto" w:fill="FFFFFF"/>
        </w:rPr>
        <w:t>[та ін.]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 Нац. Акад. пед. наук України, І-т педагогіки. – Київ 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Конві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принт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2018. – 223 с.</w:t>
      </w:r>
    </w:p>
    <w:p w:rsidR="009212BD" w:rsidRDefault="009212BD" w:rsidP="00DA5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Пауль В. Психологічні умови розвитку вольової поведінки старших дошкільників та м</w:t>
      </w:r>
      <w:r w:rsidR="00146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олодших школярів : монографія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Валентина Пауль, Леся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Волошенко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212B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921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М-во освіти і науки України</w:t>
      </w:r>
      <w:r w:rsidRPr="009212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Харків, 2019. – 303 с</w:t>
      </w:r>
      <w:r w:rsidR="00AF5AA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F5AAD" w:rsidRDefault="00AF5AAD" w:rsidP="00DA5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Андрогогічні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засади розвитку професійної компетентності педагогічних працівників в умовах реформування освіти : </w:t>
      </w:r>
      <w:r w:rsidR="002E0E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наук.-метод. </w:t>
      </w:r>
      <w:proofErr w:type="spellStart"/>
      <w:r w:rsidR="002E0EC0">
        <w:rPr>
          <w:rFonts w:ascii="Times New Roman" w:hAnsi="Times New Roman" w:cs="Times New Roman"/>
          <w:sz w:val="28"/>
          <w:szCs w:val="28"/>
          <w:shd w:val="clear" w:color="auto" w:fill="FFFFFF"/>
        </w:rPr>
        <w:t>посіб</w:t>
      </w:r>
      <w:proofErr w:type="spellEnd"/>
      <w:r w:rsidR="002E0E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46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авт. </w:t>
      </w:r>
      <w:proofErr w:type="spellStart"/>
      <w:r w:rsidR="00146D5C">
        <w:rPr>
          <w:rFonts w:ascii="Times New Roman" w:hAnsi="Times New Roman" w:cs="Times New Roman"/>
          <w:sz w:val="28"/>
          <w:szCs w:val="28"/>
          <w:shd w:val="clear" w:color="auto" w:fill="FFFFFF"/>
        </w:rPr>
        <w:t>кол</w:t>
      </w:r>
      <w:proofErr w:type="spellEnd"/>
      <w:r w:rsidR="00146D5C">
        <w:rPr>
          <w:rFonts w:ascii="Times New Roman" w:hAnsi="Times New Roman" w:cs="Times New Roman"/>
          <w:sz w:val="28"/>
          <w:szCs w:val="28"/>
          <w:shd w:val="clear" w:color="auto" w:fill="FFFFFF"/>
        </w:rPr>
        <w:t>.: О. </w:t>
      </w:r>
      <w:r w:rsidR="002E0EC0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="00146D5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2E0EC0">
        <w:rPr>
          <w:rFonts w:ascii="Times New Roman" w:hAnsi="Times New Roman" w:cs="Times New Roman"/>
          <w:sz w:val="28"/>
          <w:szCs w:val="28"/>
          <w:shd w:val="clear" w:color="auto" w:fill="FFFFFF"/>
        </w:rPr>
        <w:t>Косигіна</w:t>
      </w:r>
      <w:proofErr w:type="spellEnd"/>
      <w:r w:rsidR="002E0E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0EC0" w:rsidRPr="002E0EC0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2E0E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ін.] ; </w:t>
      </w:r>
      <w:proofErr w:type="spellStart"/>
      <w:r w:rsidR="002E0EC0">
        <w:rPr>
          <w:rFonts w:ascii="Times New Roman" w:hAnsi="Times New Roman" w:cs="Times New Roman"/>
          <w:sz w:val="28"/>
          <w:szCs w:val="28"/>
          <w:shd w:val="clear" w:color="auto" w:fill="FFFFFF"/>
        </w:rPr>
        <w:t>Упр</w:t>
      </w:r>
      <w:proofErr w:type="spellEnd"/>
      <w:r w:rsidR="002E0EC0">
        <w:rPr>
          <w:rFonts w:ascii="Times New Roman" w:hAnsi="Times New Roman" w:cs="Times New Roman"/>
          <w:sz w:val="28"/>
          <w:szCs w:val="28"/>
          <w:shd w:val="clear" w:color="auto" w:fill="FFFFFF"/>
        </w:rPr>
        <w:t>. осві</w:t>
      </w:r>
      <w:r w:rsidR="00146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 і науки Житомир. обл. </w:t>
      </w:r>
      <w:proofErr w:type="spellStart"/>
      <w:r w:rsidR="00146D5C">
        <w:rPr>
          <w:rFonts w:ascii="Times New Roman" w:hAnsi="Times New Roman" w:cs="Times New Roman"/>
          <w:sz w:val="28"/>
          <w:szCs w:val="28"/>
          <w:shd w:val="clear" w:color="auto" w:fill="FFFFFF"/>
        </w:rPr>
        <w:t>держ</w:t>
      </w:r>
      <w:proofErr w:type="spellEnd"/>
      <w:r w:rsidR="00146D5C">
        <w:rPr>
          <w:rFonts w:ascii="Times New Roman" w:hAnsi="Times New Roman" w:cs="Times New Roman"/>
          <w:sz w:val="28"/>
          <w:szCs w:val="28"/>
          <w:shd w:val="clear" w:color="auto" w:fill="FFFFFF"/>
        </w:rPr>
        <w:t>. а</w:t>
      </w:r>
      <w:r w:rsidR="002E0EC0">
        <w:rPr>
          <w:rFonts w:ascii="Times New Roman" w:hAnsi="Times New Roman" w:cs="Times New Roman"/>
          <w:sz w:val="28"/>
          <w:szCs w:val="28"/>
          <w:shd w:val="clear" w:color="auto" w:fill="FFFFFF"/>
        </w:rPr>
        <w:t>дмі</w:t>
      </w:r>
      <w:r w:rsidR="00251009">
        <w:rPr>
          <w:rFonts w:ascii="Times New Roman" w:hAnsi="Times New Roman" w:cs="Times New Roman"/>
          <w:sz w:val="28"/>
          <w:szCs w:val="28"/>
          <w:shd w:val="clear" w:color="auto" w:fill="FFFFFF"/>
        </w:rPr>
        <w:t>н., КЗ «Житомирський ОІППО» ЖОР.</w:t>
      </w:r>
      <w:r w:rsidR="00146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0EC0">
        <w:rPr>
          <w:rFonts w:ascii="Times New Roman" w:hAnsi="Times New Roman" w:cs="Times New Roman"/>
          <w:sz w:val="28"/>
          <w:szCs w:val="28"/>
          <w:shd w:val="clear" w:color="auto" w:fill="FFFFFF"/>
        </w:rPr>
        <w:t>– Житомир</w:t>
      </w:r>
      <w:r w:rsidR="00146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r w:rsidR="002E0E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Полісся, 2018. – 106 с.</w:t>
      </w:r>
    </w:p>
    <w:p w:rsidR="002E0EC0" w:rsidRDefault="002E0EC0" w:rsidP="00DA5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Закономірності становлення професійної зрілості педагога: формування професійної компетен</w:t>
      </w:r>
      <w:r w:rsidR="00146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тності : </w:t>
      </w:r>
      <w:proofErr w:type="spellStart"/>
      <w:r w:rsidR="00146D5C">
        <w:rPr>
          <w:rFonts w:ascii="Times New Roman" w:hAnsi="Times New Roman" w:cs="Times New Roman"/>
          <w:sz w:val="28"/>
          <w:szCs w:val="28"/>
          <w:shd w:val="clear" w:color="auto" w:fill="FFFFFF"/>
        </w:rPr>
        <w:t>навч.-метод</w:t>
      </w:r>
      <w:proofErr w:type="spellEnd"/>
      <w:r w:rsidR="00146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146D5C">
        <w:rPr>
          <w:rFonts w:ascii="Times New Roman" w:hAnsi="Times New Roman" w:cs="Times New Roman"/>
          <w:sz w:val="28"/>
          <w:szCs w:val="28"/>
          <w:shd w:val="clear" w:color="auto" w:fill="FFFFFF"/>
        </w:rPr>
        <w:t>посіб</w:t>
      </w:r>
      <w:proofErr w:type="spellEnd"/>
      <w:r w:rsidR="00146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/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І. І. Бойко </w:t>
      </w:r>
      <w:r w:rsidRPr="002E0EC0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ін.] ;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осві</w:t>
      </w:r>
      <w:r w:rsidR="00146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 і науки Житомир. обл. </w:t>
      </w:r>
      <w:proofErr w:type="spellStart"/>
      <w:r w:rsidR="00146D5C">
        <w:rPr>
          <w:rFonts w:ascii="Times New Roman" w:hAnsi="Times New Roman" w:cs="Times New Roman"/>
          <w:sz w:val="28"/>
          <w:szCs w:val="28"/>
          <w:shd w:val="clear" w:color="auto" w:fill="FFFFFF"/>
        </w:rPr>
        <w:t>держ</w:t>
      </w:r>
      <w:proofErr w:type="spellEnd"/>
      <w:r w:rsidR="00146D5C">
        <w:rPr>
          <w:rFonts w:ascii="Times New Roman" w:hAnsi="Times New Roman" w:cs="Times New Roman"/>
          <w:sz w:val="28"/>
          <w:szCs w:val="28"/>
          <w:shd w:val="clear" w:color="auto" w:fill="FFFFFF"/>
        </w:rPr>
        <w:t>. 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дмін., КЗ «Житомирський ОІППО» </w:t>
      </w:r>
      <w:r w:rsidR="00251009">
        <w:rPr>
          <w:rFonts w:ascii="Times New Roman" w:hAnsi="Times New Roman" w:cs="Times New Roman"/>
          <w:sz w:val="28"/>
          <w:szCs w:val="28"/>
          <w:shd w:val="clear" w:color="auto" w:fill="FFFFFF"/>
        </w:rPr>
        <w:t>ЖОР.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Жито</w:t>
      </w:r>
      <w:r w:rsidR="00146D5C">
        <w:rPr>
          <w:rFonts w:ascii="Times New Roman" w:hAnsi="Times New Roman" w:cs="Times New Roman"/>
          <w:sz w:val="28"/>
          <w:szCs w:val="28"/>
          <w:shd w:val="clear" w:color="auto" w:fill="FFFFFF"/>
        </w:rPr>
        <w:t>мир 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Полісся, 2018. – 115 с.</w:t>
      </w:r>
    </w:p>
    <w:p w:rsidR="00631337" w:rsidRDefault="00631337" w:rsidP="00DA5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Пастовенський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 В. Модернізація управління освітою</w:t>
      </w:r>
      <w:r w:rsidR="00146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умовах інноваційних змін 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навч.-метод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/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Пастовенський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 В</w:t>
      </w:r>
      <w:r w:rsidR="00146D5C">
        <w:rPr>
          <w:rFonts w:ascii="Times New Roman" w:hAnsi="Times New Roman" w:cs="Times New Roman"/>
          <w:sz w:val="28"/>
          <w:szCs w:val="28"/>
          <w:shd w:val="clear" w:color="auto" w:fill="FFFFFF"/>
        </w:rPr>
        <w:t>. ; КЗ </w:t>
      </w:r>
      <w:r w:rsidR="00251009">
        <w:rPr>
          <w:rFonts w:ascii="Times New Roman" w:hAnsi="Times New Roman" w:cs="Times New Roman"/>
          <w:sz w:val="28"/>
          <w:szCs w:val="28"/>
          <w:shd w:val="clear" w:color="auto" w:fill="FFFFFF"/>
        </w:rPr>
        <w:t>«Житомирський ОІППО» ЖОР.</w:t>
      </w:r>
      <w:r w:rsidR="00146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Житомир 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Полісся, 2018. – 106</w:t>
      </w:r>
      <w:r w:rsidR="00146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</w:t>
      </w:r>
    </w:p>
    <w:p w:rsidR="00631337" w:rsidRDefault="00631337" w:rsidP="00DA5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Розвиток професійної компетентності педагогів в умовах реформування освіти : зб. матеріалів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/ </w:t>
      </w:r>
      <w:r w:rsidRPr="002E0EC0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 ред</w:t>
      </w:r>
      <w:r w:rsidR="00146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О. В. </w:t>
      </w:r>
      <w:proofErr w:type="spellStart"/>
      <w:r w:rsidR="00146D5C">
        <w:rPr>
          <w:rFonts w:ascii="Times New Roman" w:hAnsi="Times New Roman" w:cs="Times New Roman"/>
          <w:sz w:val="28"/>
          <w:szCs w:val="28"/>
          <w:shd w:val="clear" w:color="auto" w:fill="FFFFFF"/>
        </w:rPr>
        <w:t>Пастовенського</w:t>
      </w:r>
      <w:proofErr w:type="spellEnd"/>
      <w:r w:rsidR="00146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] ; </w:t>
      </w:r>
      <w:proofErr w:type="spellStart"/>
      <w:r w:rsidR="00146D5C">
        <w:rPr>
          <w:rFonts w:ascii="Times New Roman" w:hAnsi="Times New Roman" w:cs="Times New Roman"/>
          <w:sz w:val="28"/>
          <w:szCs w:val="28"/>
          <w:shd w:val="clear" w:color="auto" w:fill="FFFFFF"/>
        </w:rPr>
        <w:t>КЗ</w:t>
      </w:r>
      <w:proofErr w:type="spellEnd"/>
      <w:r w:rsidR="00146D5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«Житомирський ОІППО» ЖОР</w:t>
      </w:r>
      <w:r w:rsidR="002510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Житомир</w:t>
      </w:r>
      <w:r w:rsidR="00146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Полісся, 2018. – 165 с.</w:t>
      </w:r>
    </w:p>
    <w:p w:rsidR="00EE3052" w:rsidRDefault="00F128E6" w:rsidP="00DA5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Формування компетентності «навчання впродовж життя» як ключової вимоги професійної підготовки вчителя ХХІ століття : </w:t>
      </w:r>
      <w:r w:rsidRPr="00F128E6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навч.-метод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128E6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146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авт. О. В.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Гирин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0EC0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 ін.] ;</w:t>
      </w:r>
      <w:r w:rsidRPr="00F12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21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М-во освіти і науки України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Житомир.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ун-т ім. І. Франка,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КЗ «Житомирський ОІППО» ЖОР</w:t>
      </w:r>
      <w:r w:rsidR="002510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46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Житомир</w:t>
      </w:r>
      <w:r w:rsidR="00146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Полісся, 2018. – 1</w:t>
      </w:r>
      <w:r w:rsidR="00146D5C">
        <w:rPr>
          <w:rFonts w:ascii="Times New Roman" w:hAnsi="Times New Roman" w:cs="Times New Roman"/>
          <w:sz w:val="28"/>
          <w:szCs w:val="28"/>
          <w:shd w:val="clear" w:color="auto" w:fill="FFFFFF"/>
        </w:rPr>
        <w:t>08 </w:t>
      </w:r>
      <w:r w:rsidR="00251009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</w:p>
    <w:p w:rsidR="00251009" w:rsidRDefault="00251009" w:rsidP="00DA5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Розвиток інформаційно-комунікаційної компетентності вчителів в умовах хмарно орієнтованого навчального середовища : метод.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/ авт.-уклад.: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О.</w:t>
      </w:r>
      <w:r w:rsidR="00146D5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О.</w:t>
      </w:r>
      <w:r w:rsidR="00146D5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Гриценчук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51009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 ін.</w:t>
      </w:r>
      <w:r w:rsidRPr="00251009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 Нац. акад. пед. Наук України, Ін-т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інформ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технолог. і засобів навчання. – Київ</w:t>
      </w:r>
      <w:r w:rsidR="00146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Літера,</w:t>
      </w:r>
      <w:r w:rsidR="00E26F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2019. </w:t>
      </w:r>
      <w:r w:rsidR="00146D5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126 с.</w:t>
      </w:r>
    </w:p>
    <w:p w:rsidR="00E26F28" w:rsidRDefault="00E26F28" w:rsidP="00DA5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Використання засобів хмарно орієнтованого навчального середовища для розвитку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ІК-компетентності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вчителів : метод</w:t>
      </w:r>
      <w:r w:rsidRPr="006A0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A0238" w:rsidRPr="006A0238">
        <w:rPr>
          <w:rFonts w:ascii="Times New Roman" w:hAnsi="Times New Roman" w:cs="Times New Roman"/>
          <w:sz w:val="28"/>
          <w:szCs w:val="28"/>
          <w:shd w:val="clear" w:color="auto" w:fill="FFFFFF"/>
        </w:rPr>
        <w:t>ред</w:t>
      </w:r>
      <w:r w:rsidR="00146D5C" w:rsidRPr="006A02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46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О. В </w:t>
      </w:r>
      <w:proofErr w:type="spellStart"/>
      <w:r w:rsidR="00146D5C">
        <w:rPr>
          <w:rFonts w:ascii="Times New Roman" w:hAnsi="Times New Roman" w:cs="Times New Roman"/>
          <w:sz w:val="28"/>
          <w:szCs w:val="28"/>
          <w:shd w:val="clear" w:color="auto" w:fill="FFFFFF"/>
        </w:rPr>
        <w:t>Овчарук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51009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 ін.</w:t>
      </w:r>
      <w:r w:rsidRPr="00251009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 Нац. акад. пед. наук України, Ін-т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інформ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технолог. і засобів навчання. – Київ</w:t>
      </w:r>
      <w:r w:rsidR="00146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Літера</w:t>
      </w:r>
      <w:r w:rsidR="00146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ЛТД, 2019.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64 с.</w:t>
      </w:r>
      <w:bookmarkStart w:id="0" w:name="_GoBack"/>
      <w:bookmarkEnd w:id="0"/>
    </w:p>
    <w:sectPr w:rsidR="00E26F28" w:rsidSect="00103D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549D"/>
    <w:rsid w:val="00103D11"/>
    <w:rsid w:val="00146D5C"/>
    <w:rsid w:val="001E3263"/>
    <w:rsid w:val="00251009"/>
    <w:rsid w:val="002E0EC0"/>
    <w:rsid w:val="003E44A8"/>
    <w:rsid w:val="004D3FB2"/>
    <w:rsid w:val="005C4F66"/>
    <w:rsid w:val="005E549D"/>
    <w:rsid w:val="00621587"/>
    <w:rsid w:val="00631337"/>
    <w:rsid w:val="00690049"/>
    <w:rsid w:val="006A0238"/>
    <w:rsid w:val="00777CB2"/>
    <w:rsid w:val="007916FF"/>
    <w:rsid w:val="009212BD"/>
    <w:rsid w:val="00AF363C"/>
    <w:rsid w:val="00AF5AAD"/>
    <w:rsid w:val="00B46D86"/>
    <w:rsid w:val="00C4348B"/>
    <w:rsid w:val="00C45479"/>
    <w:rsid w:val="00DA5DC0"/>
    <w:rsid w:val="00DB43BA"/>
    <w:rsid w:val="00DC3376"/>
    <w:rsid w:val="00DC74A6"/>
    <w:rsid w:val="00E26F28"/>
    <w:rsid w:val="00E74B5B"/>
    <w:rsid w:val="00EE3052"/>
    <w:rsid w:val="00F128E6"/>
    <w:rsid w:val="00F45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2837</Words>
  <Characters>1618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20</cp:revision>
  <dcterms:created xsi:type="dcterms:W3CDTF">2019-12-20T09:50:00Z</dcterms:created>
  <dcterms:modified xsi:type="dcterms:W3CDTF">2020-01-13T09:20:00Z</dcterms:modified>
</cp:coreProperties>
</file>